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center"/>
      </w:pPr>
      <w:r>
        <w:rPr>
          <w:rFonts w:ascii="Times New Roman" w:hAnsi="Times New Roman"/>
          <w:b/>
          <w:sz w:val="26"/>
        </w:rPr>
        <w:t>CỘNG HÒA XÃ HỘI CHỦ NGHĨA VIỆT NAM</w:t>
      </w:r>
    </w:p>
    <w:p>
      <w:pPr>
        <w:spacing w:after="40"/>
        <w:jc w:val="center"/>
      </w:pPr>
      <w:r>
        <w:rPr>
          <w:rFonts w:ascii="Times New Roman" w:hAnsi="Times New Roman"/>
          <w:b/>
          <w:sz w:val="26"/>
        </w:rPr>
        <w:t>Độc lập - Tự do - Hạnh phúc</w:t>
      </w:r>
    </w:p>
    <w:p>
      <w:pPr>
        <w:spacing w:after="40"/>
        <w:jc w:val="center"/>
      </w:pPr>
      <w:r>
        <w:rPr>
          <w:rFonts w:ascii="Times New Roman" w:hAnsi="Times New Roman"/>
          <w:b w:val="0"/>
          <w:sz w:val="26"/>
        </w:rPr>
        <w:t>---------------</w:t>
      </w:r>
    </w:p>
    <w:p/>
    <w:p>
      <w:pPr>
        <w:spacing w:after="40"/>
        <w:jc w:val="center"/>
      </w:pPr>
      <w:r>
        <w:rPr>
          <w:rFonts w:ascii="Times New Roman" w:hAnsi="Times New Roman"/>
          <w:b/>
          <w:sz w:val="26"/>
        </w:rPr>
        <w:t>HỢP ĐỒNG LAO ĐỘNG</w:t>
      </w:r>
    </w:p>
    <w:p>
      <w:pPr>
        <w:spacing w:after="40"/>
        <w:jc w:val="center"/>
      </w:pPr>
      <w:r>
        <w:rPr>
          <w:rFonts w:ascii="Times New Roman" w:hAnsi="Times New Roman"/>
          <w:b w:val="0"/>
          <w:sz w:val="26"/>
        </w:rPr>
        <w:t>Số: ......../HĐLĐ</w:t>
      </w:r>
    </w:p>
    <w:p/>
    <w:p>
      <w:pPr>
        <w:spacing w:after="40"/>
      </w:pPr>
      <w:r>
        <w:rPr>
          <w:rFonts w:ascii="Times New Roman" w:hAnsi="Times New Roman"/>
          <w:b w:val="0"/>
          <w:sz w:val="26"/>
        </w:rPr>
        <w:t>- Căn cứ Bộ luật Lao động năm 2019;</w:t>
      </w:r>
    </w:p>
    <w:p>
      <w:pPr>
        <w:spacing w:after="40"/>
      </w:pPr>
      <w:r>
        <w:rPr>
          <w:rFonts w:ascii="Times New Roman" w:hAnsi="Times New Roman"/>
          <w:b w:val="0"/>
          <w:sz w:val="26"/>
        </w:rPr>
        <w:t>- Căn cứ nhu cầu và năng lực của hai bên.</w:t>
      </w:r>
    </w:p>
    <w:p/>
    <w:p>
      <w:pPr>
        <w:spacing w:after="40"/>
      </w:pPr>
      <w:r>
        <w:rPr>
          <w:rFonts w:ascii="Times New Roman" w:hAnsi="Times New Roman"/>
          <w:b w:val="0"/>
          <w:sz w:val="26"/>
        </w:rPr>
        <w:t>Hôm nay, ngày ...... tháng ...... năm ......, tại ...................................., chúng tôi gồm:</w:t>
      </w:r>
    </w:p>
    <w:p/>
    <w:p>
      <w:pPr>
        <w:spacing w:after="40"/>
      </w:pPr>
      <w:r>
        <w:rPr>
          <w:rFonts w:ascii="Times New Roman" w:hAnsi="Times New Roman"/>
          <w:b/>
          <w:sz w:val="26"/>
        </w:rPr>
        <w:t>BÊN SỬ DỤNG LAO ĐỘNG (Bên A):</w:t>
      </w:r>
    </w:p>
    <w:p>
      <w:pPr>
        <w:spacing w:after="40"/>
      </w:pPr>
      <w:r>
        <w:rPr>
          <w:rFonts w:ascii="Times New Roman" w:hAnsi="Times New Roman"/>
          <w:b w:val="0"/>
          <w:sz w:val="26"/>
        </w:rPr>
        <w:t>Tên đơn vị:</w:t>
      </w:r>
    </w:p>
    <w:p>
      <w:pPr>
        <w:spacing w:after="40"/>
      </w:pPr>
      <w:r>
        <w:rPr>
          <w:rFonts w:ascii="Times New Roman" w:hAnsi="Times New Roman"/>
          <w:b w:val="0"/>
          <w:sz w:val="26"/>
        </w:rPr>
        <w:t>Mã số thuế:</w:t>
      </w:r>
    </w:p>
    <w:p>
      <w:pPr>
        <w:spacing w:after="40"/>
      </w:pPr>
      <w:r>
        <w:rPr>
          <w:rFonts w:ascii="Times New Roman" w:hAnsi="Times New Roman"/>
          <w:b w:val="0"/>
          <w:sz w:val="26"/>
        </w:rPr>
        <w:t>Địa chỉ:</w:t>
      </w:r>
    </w:p>
    <w:p>
      <w:pPr>
        <w:spacing w:after="40"/>
      </w:pPr>
      <w:r>
        <w:rPr>
          <w:rFonts w:ascii="Times New Roman" w:hAnsi="Times New Roman"/>
          <w:b w:val="0"/>
          <w:sz w:val="26"/>
        </w:rPr>
        <w:t>Người đại diện: ........................ Chức vụ:</w:t>
      </w:r>
    </w:p>
    <w:p>
      <w:pPr>
        <w:spacing w:after="40"/>
      </w:pPr>
      <w:r>
        <w:rPr>
          <w:rFonts w:ascii="Times New Roman" w:hAnsi="Times New Roman"/>
          <w:b w:val="0"/>
          <w:sz w:val="26"/>
        </w:rPr>
        <w:t>Số điện thoại:</w:t>
      </w:r>
    </w:p>
    <w:p/>
    <w:p>
      <w:pPr>
        <w:spacing w:after="40"/>
      </w:pPr>
      <w:r>
        <w:rPr>
          <w:rFonts w:ascii="Times New Roman" w:hAnsi="Times New Roman"/>
          <w:b/>
          <w:sz w:val="26"/>
        </w:rPr>
        <w:t>BÊN NGƯỜI LAO ĐỘNG (Bên B):</w:t>
      </w:r>
    </w:p>
    <w:p>
      <w:pPr>
        <w:spacing w:after="40"/>
      </w:pPr>
      <w:r>
        <w:rPr>
          <w:rFonts w:ascii="Times New Roman" w:hAnsi="Times New Roman"/>
          <w:b w:val="0"/>
          <w:sz w:val="26"/>
        </w:rPr>
        <w:t>Họ và tên:</w:t>
      </w:r>
    </w:p>
    <w:p>
      <w:pPr>
        <w:spacing w:after="40"/>
      </w:pPr>
      <w:r>
        <w:rPr>
          <w:rFonts w:ascii="Times New Roman" w:hAnsi="Times New Roman"/>
          <w:b w:val="0"/>
          <w:sz w:val="26"/>
        </w:rPr>
        <w:t>Ngày sinh: ........................ Giới tính:</w:t>
      </w:r>
    </w:p>
    <w:p>
      <w:pPr>
        <w:spacing w:after="40"/>
      </w:pPr>
      <w:r>
        <w:rPr>
          <w:rFonts w:ascii="Times New Roman" w:hAnsi="Times New Roman"/>
          <w:b w:val="0"/>
          <w:sz w:val="26"/>
        </w:rPr>
        <w:t>CCCD số: ........................ Cấp ngày: .............. Nơi cấp:</w:t>
      </w:r>
    </w:p>
    <w:p>
      <w:pPr>
        <w:spacing w:after="40"/>
      </w:pPr>
      <w:r>
        <w:rPr>
          <w:rFonts w:ascii="Times New Roman" w:hAnsi="Times New Roman"/>
          <w:b w:val="0"/>
          <w:sz w:val="26"/>
        </w:rPr>
        <w:t>Địa chỉ thường trú:</w:t>
      </w:r>
    </w:p>
    <w:p>
      <w:pPr>
        <w:spacing w:after="40"/>
      </w:pPr>
      <w:r>
        <w:rPr>
          <w:rFonts w:ascii="Times New Roman" w:hAnsi="Times New Roman"/>
          <w:b w:val="0"/>
          <w:sz w:val="26"/>
        </w:rPr>
        <w:t>Số điện thoại:</w:t>
      </w:r>
    </w:p>
    <w:p/>
    <w:p>
      <w:pPr>
        <w:spacing w:after="40"/>
      </w:pPr>
      <w:r>
        <w:rPr>
          <w:rFonts w:ascii="Times New Roman" w:hAnsi="Times New Roman"/>
          <w:b w:val="0"/>
          <w:sz w:val="26"/>
        </w:rPr>
        <w:t>Hai bên thống nhất ký kết hợp đồng lao động với các điều khoản sau:</w:t>
      </w:r>
    </w:p>
    <w:p>
      <w:pPr>
        <w:spacing w:after="40"/>
      </w:pPr>
      <w:r>
        <w:rPr>
          <w:rFonts w:ascii="Times New Roman" w:hAnsi="Times New Roman"/>
          <w:b/>
          <w:sz w:val="26"/>
        </w:rPr>
        <w:t>Điều 1. Công việc và địa điểm làm việc</w:t>
      </w:r>
    </w:p>
    <w:p>
      <w:pPr>
        <w:spacing w:after="40"/>
      </w:pPr>
      <w:r>
        <w:rPr>
          <w:rFonts w:ascii="Times New Roman" w:hAnsi="Times New Roman"/>
          <w:b w:val="0"/>
          <w:sz w:val="26"/>
        </w:rPr>
        <w:t>Chức danh/vị trí công việc:</w:t>
      </w:r>
    </w:p>
    <w:p>
      <w:pPr>
        <w:spacing w:after="40"/>
      </w:pPr>
      <w:r>
        <w:rPr>
          <w:rFonts w:ascii="Times New Roman" w:hAnsi="Times New Roman"/>
          <w:b w:val="0"/>
          <w:sz w:val="26"/>
        </w:rPr>
        <w:t>Mô tả công việc chính:</w:t>
      </w:r>
    </w:p>
    <w:p>
      <w:pPr>
        <w:spacing w:after="40"/>
      </w:pPr>
      <w:r>
        <w:rPr>
          <w:rFonts w:ascii="Times New Roman" w:hAnsi="Times New Roman"/>
          <w:b w:val="0"/>
          <w:sz w:val="26"/>
        </w:rPr>
        <w:t>Địa điểm làm việc:</w:t>
      </w:r>
    </w:p>
    <w:p>
      <w:pPr>
        <w:spacing w:after="40"/>
      </w:pPr>
      <w:r>
        <w:rPr>
          <w:rFonts w:ascii="Times New Roman" w:hAnsi="Times New Roman"/>
          <w:b/>
          <w:sz w:val="26"/>
        </w:rPr>
        <w:t>Điều 2. Loại hợp đồng và thời hạn</w:t>
      </w:r>
    </w:p>
    <w:p>
      <w:pPr>
        <w:spacing w:after="40"/>
      </w:pPr>
      <w:r>
        <w:rPr>
          <w:rFonts w:ascii="Times New Roman" w:hAnsi="Times New Roman"/>
          <w:b w:val="0"/>
          <w:sz w:val="26"/>
        </w:rPr>
        <w:t>Loại hợp đồng (chọn một): ☐ Không xác định thời hạn ☐ Xác định thời hạn ...... tháng.</w:t>
      </w:r>
    </w:p>
    <w:p>
      <w:pPr>
        <w:spacing w:after="40"/>
      </w:pPr>
      <w:r>
        <w:rPr>
          <w:rFonts w:ascii="Times New Roman" w:hAnsi="Times New Roman"/>
          <w:b w:val="0"/>
          <w:sz w:val="26"/>
        </w:rPr>
        <w:t>Thời hạn hợp đồng: từ ngày .......... đến ngày .......... (nếu là hợp đồng xác định thời hạn).</w:t>
      </w:r>
    </w:p>
    <w:p>
      <w:pPr>
        <w:spacing w:after="40"/>
      </w:pPr>
      <w:r>
        <w:rPr>
          <w:rFonts w:ascii="Times New Roman" w:hAnsi="Times New Roman"/>
          <w:b w:val="0"/>
          <w:sz w:val="26"/>
        </w:rPr>
        <w:t>Thời gian thử việc (nếu có): ...... ngày, từ ngày .......... đến ngày ..........</w:t>
      </w:r>
    </w:p>
    <w:p>
      <w:pPr>
        <w:spacing w:after="40"/>
      </w:pPr>
      <w:r>
        <w:rPr>
          <w:rFonts w:ascii="Times New Roman" w:hAnsi="Times New Roman"/>
          <w:b/>
          <w:sz w:val="26"/>
        </w:rPr>
        <w:t>Điều 3. Thời giờ làm việc, thời giờ nghỉ ngơi</w:t>
      </w:r>
    </w:p>
    <w:p>
      <w:pPr>
        <w:spacing w:after="40"/>
      </w:pPr>
      <w:r>
        <w:rPr>
          <w:rFonts w:ascii="Times New Roman" w:hAnsi="Times New Roman"/>
          <w:b w:val="0"/>
          <w:sz w:val="26"/>
        </w:rPr>
        <w:t>Thời giờ làm việc: ...... giờ/ngày, ...... ngày/tuần, không quá 48 giờ/tuần theo quy định. Nghỉ hằng tuần: ......</w:t>
      </w:r>
    </w:p>
    <w:p>
      <w:pPr>
        <w:spacing w:after="40"/>
      </w:pPr>
      <w:r>
        <w:rPr>
          <w:rFonts w:ascii="Times New Roman" w:hAnsi="Times New Roman"/>
          <w:b w:val="0"/>
          <w:sz w:val="26"/>
        </w:rPr>
        <w:t>Người lao động được nghỉ lễ, Tết, nghỉ hằng năm và các ngày nghỉ khác theo Bộ luật Lao động 2019.</w:t>
      </w:r>
    </w:p>
    <w:p>
      <w:pPr>
        <w:spacing w:after="40"/>
      </w:pPr>
      <w:r>
        <w:rPr>
          <w:rFonts w:ascii="Times New Roman" w:hAnsi="Times New Roman"/>
          <w:b/>
          <w:sz w:val="26"/>
        </w:rPr>
        <w:t>Điều 4. Tiền lương, phụ cấp và kỳ trả lương</w:t>
      </w:r>
    </w:p>
    <w:p>
      <w:pPr>
        <w:spacing w:after="40"/>
      </w:pPr>
      <w:r>
        <w:rPr>
          <w:rFonts w:ascii="Times New Roman" w:hAnsi="Times New Roman"/>
          <w:b w:val="0"/>
          <w:sz w:val="26"/>
        </w:rPr>
        <w:t>Mức lương chính: ...................... đồng/tháng (bằng chữ: ........................).</w:t>
      </w:r>
    </w:p>
    <w:p>
      <w:pPr>
        <w:spacing w:after="40"/>
      </w:pPr>
      <w:r>
        <w:rPr>
          <w:rFonts w:ascii="Times New Roman" w:hAnsi="Times New Roman"/>
          <w:b w:val="0"/>
          <w:sz w:val="26"/>
        </w:rPr>
        <w:t>Phụ cấp (ăn ca, đi lại, trách nhiệm...): ...................... đồng/tháng.</w:t>
      </w:r>
    </w:p>
    <w:p>
      <w:pPr>
        <w:spacing w:after="40"/>
      </w:pPr>
      <w:r>
        <w:rPr>
          <w:rFonts w:ascii="Times New Roman" w:hAnsi="Times New Roman"/>
          <w:b w:val="0"/>
          <w:sz w:val="26"/>
        </w:rPr>
        <w:t>Hình thức trả lương: ...................... Kỳ trả lương: ngày ...... hằng tháng.</w:t>
      </w:r>
    </w:p>
    <w:p>
      <w:pPr>
        <w:spacing w:after="40"/>
      </w:pPr>
      <w:r>
        <w:rPr>
          <w:rFonts w:ascii="Times New Roman" w:hAnsi="Times New Roman"/>
          <w:b w:val="0"/>
          <w:sz w:val="26"/>
        </w:rPr>
        <w:t>Chế độ nâng lương, thưởng: thực hiện theo quy chế của Bên A và thỏa thuận của hai bên.</w:t>
      </w:r>
    </w:p>
    <w:p>
      <w:pPr>
        <w:spacing w:after="40"/>
      </w:pPr>
      <w:r>
        <w:rPr>
          <w:rFonts w:ascii="Times New Roman" w:hAnsi="Times New Roman"/>
          <w:b/>
          <w:sz w:val="26"/>
        </w:rPr>
        <w:t>Điều 5. Bảo hiểm xã hội, bảo hiểm y tế, bảo hiểm thất nghiệp</w:t>
      </w:r>
    </w:p>
    <w:p>
      <w:pPr>
        <w:spacing w:after="40"/>
      </w:pPr>
      <w:r>
        <w:rPr>
          <w:rFonts w:ascii="Times New Roman" w:hAnsi="Times New Roman"/>
          <w:b w:val="0"/>
          <w:sz w:val="26"/>
        </w:rPr>
        <w:t>Hai bên tham gia và đóng bảo hiểm xã hội, bảo hiểm y tế, bảo hiểm thất nghiệp bắt buộc theo tỷ lệ và quy định của pháp luật hiện hành.</w:t>
      </w:r>
    </w:p>
    <w:p>
      <w:pPr>
        <w:spacing w:after="40"/>
      </w:pPr>
      <w:r>
        <w:rPr>
          <w:rFonts w:ascii="Times New Roman" w:hAnsi="Times New Roman"/>
          <w:b/>
          <w:sz w:val="26"/>
        </w:rPr>
        <w:t>Điều 6. Quyền và nghĩa vụ của hai bên</w:t>
      </w:r>
    </w:p>
    <w:p>
      <w:pPr>
        <w:spacing w:after="40"/>
      </w:pPr>
      <w:r>
        <w:rPr>
          <w:rFonts w:ascii="Times New Roman" w:hAnsi="Times New Roman"/>
          <w:b w:val="0"/>
          <w:sz w:val="26"/>
        </w:rPr>
        <w:t>- Bên A: bố trí công việc đúng thỏa thuận; trả lương đầy đủ, đúng hạn; bảo đảm điều kiện, an toàn lao động; đóng bảo hiểm theo quy định.</w:t>
      </w:r>
    </w:p>
    <w:p>
      <w:pPr>
        <w:spacing w:after="40"/>
      </w:pPr>
      <w:r>
        <w:rPr>
          <w:rFonts w:ascii="Times New Roman" w:hAnsi="Times New Roman"/>
          <w:b w:val="0"/>
          <w:sz w:val="26"/>
        </w:rPr>
        <w:t>- Bên B: hoàn thành công việc được giao; chấp hành nội quy lao động, kỷ luật, an toàn lao động; bảo mật thông tin của Bên A.</w:t>
      </w:r>
    </w:p>
    <w:p>
      <w:pPr>
        <w:spacing w:after="40"/>
      </w:pPr>
      <w:r>
        <w:rPr>
          <w:rFonts w:ascii="Times New Roman" w:hAnsi="Times New Roman"/>
          <w:b/>
          <w:sz w:val="26"/>
        </w:rPr>
        <w:t>Điều 7. Chấm dứt hợp đồng lao động</w:t>
      </w:r>
    </w:p>
    <w:p>
      <w:pPr>
        <w:spacing w:after="40"/>
      </w:pPr>
      <w:r>
        <w:rPr>
          <w:rFonts w:ascii="Times New Roman" w:hAnsi="Times New Roman"/>
          <w:b w:val="0"/>
          <w:sz w:val="26"/>
        </w:rPr>
        <w:t>Hợp đồng chấm dứt theo các trường hợp quy định tại Bộ luật Lao động 2019. Bên đơn phương chấm dứt hợp đồng phải báo trước theo thời hạn luật định và thanh toán đầy đủ các khoản cho bên còn lại.</w:t>
      </w:r>
    </w:p>
    <w:p>
      <w:pPr>
        <w:spacing w:after="40"/>
      </w:pPr>
      <w:r>
        <w:rPr>
          <w:rFonts w:ascii="Times New Roman" w:hAnsi="Times New Roman"/>
          <w:b/>
          <w:sz w:val="26"/>
        </w:rPr>
        <w:t>Điều 8. Điều khoản chung</w:t>
      </w:r>
    </w:p>
    <w:p>
      <w:pPr>
        <w:spacing w:after="40"/>
      </w:pPr>
      <w:r>
        <w:rPr>
          <w:rFonts w:ascii="Times New Roman" w:hAnsi="Times New Roman"/>
          <w:b w:val="0"/>
          <w:sz w:val="26"/>
        </w:rPr>
        <w:t>Hai bên cam kết thực hiện đúng các điều khoản đã thỏa thuận. Những nội dung không ghi trong hợp đồng được thực hiện theo Bộ luật Lao động 2019 và nội quy, thỏa ước lao động của Bên A. Tranh chấp được giải quyết bằng thương lượng; không thành thì đưa ra cơ quan có thẩm quyền. Hợp đồng lập thành 02 bản, mỗi bên giữ 01 bản, có hiệu lực từ ngày ......</w:t>
      </w:r>
    </w:p>
    <w:p/>
    <w:tbl>
      <w:tblPr>
        <w:tblW w:type="auto" w:w="0"/>
        <w:jc w:val="center"/>
        <w:tblLook w:firstColumn="1" w:firstRow="1" w:lastColumn="0" w:lastRow="0" w:noHBand="0" w:noVBand="1" w:val="04A0"/>
      </w:tblPr>
      <w:tblGrid>
        <w:gridCol w:w="4320"/>
        <w:gridCol w:w="4320"/>
      </w:tblGrid>
      <w:tr>
        <w:tc>
          <w:tcPr>
            <w:tcW w:type="dxa" w:w="4320"/>
          </w:tcPr>
          <w:p>
            <w:pPr>
              <w:spacing w:after="0"/>
              <w:jc w:val="center"/>
            </w:pPr>
            <w:r>
              <w:rPr>
                <w:rFonts w:ascii="Times New Roman" w:hAnsi="Times New Roman"/>
                <w:b w:val="0"/>
                <w:sz w:val="26"/>
              </w:rPr>
              <w:t>NGƯỜI LAO ĐỘNG (Bên B)</w:t>
            </w:r>
          </w:p>
          <w:p>
            <w:pPr>
              <w:spacing w:after="0"/>
              <w:jc w:val="center"/>
            </w:pPr>
            <w:r>
              <w:rPr>
                <w:rFonts w:ascii="Times New Roman" w:hAnsi="Times New Roman"/>
                <w:b/>
                <w:sz w:val="26"/>
              </w:rPr>
              <w:t>(Ký, ghi rõ họ tên)</w:t>
            </w:r>
          </w:p>
        </w:tc>
        <w:tc>
          <w:tcPr>
            <w:tcW w:type="dxa" w:w="4320"/>
          </w:tcPr>
          <w:p>
            <w:pPr>
              <w:spacing w:after="0"/>
              <w:jc w:val="center"/>
            </w:pPr>
            <w:r>
              <w:rPr>
                <w:rFonts w:ascii="Times New Roman" w:hAnsi="Times New Roman"/>
                <w:b w:val="0"/>
                <w:sz w:val="26"/>
              </w:rPr>
              <w:t>NGƯỜI SỬ DỤNG LAO ĐỘNG (Bên A)</w:t>
            </w:r>
          </w:p>
          <w:p>
            <w:pPr>
              <w:spacing w:after="0"/>
              <w:jc w:val="center"/>
            </w:pPr>
            <w:r>
              <w:rPr>
                <w:rFonts w:ascii="Times New Roman" w:hAnsi="Times New Roman"/>
                <w:b/>
                <w:sz w:val="26"/>
              </w:rPr>
              <w:t>(Ký, đóng dấu, ghi rõ họ tên)</w:t>
            </w:r>
          </w:p>
        </w:tc>
      </w:tr>
    </w:tbl>
    <w:p>
      <w:pPr>
        <w:spacing w:before="240"/>
      </w:pPr>
      <w:r>
        <w:rPr>
          <w:i/>
          <w:color w:val="888888"/>
          <w:sz w:val="20"/>
        </w:rPr>
        <w:t>Biểu mẫu cung cấp bởi LTV Law — ltvlaw.com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